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9B" w:rsidRPr="00A62D9B" w:rsidRDefault="00A62D9B" w:rsidP="00A62D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62D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 ignoranci aneb hlavně se usmívejte!</w:t>
      </w:r>
    </w:p>
    <w:p w:rsidR="00A62D9B" w:rsidRPr="00A62D9B" w:rsidRDefault="00A62D9B" w:rsidP="00A6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13. 5. 2014, autor Martin Soukenka </w:t>
      </w:r>
    </w:p>
    <w:p w:rsidR="00A62D9B" w:rsidRPr="00A62D9B" w:rsidRDefault="00A62D9B" w:rsidP="00A62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má právo na svůj názor, nikoli však na svá fakta. Schopnost lidí obé rozlišit obecně klesá. Čtvrtina Američanů neví, že Země obíhá kolem Slunce. 70 procent populačního ročníku v ČR pokračuje ve studiu na vysoké škole. Jak asi takové školy vypadají? Vše je záměr mocných – dav, který nerozezná příčinu od následku, se snáze ovládá. Stačí, aby vše dobře vypadalo – riziko, že někdo upozorní na nesrovnalosti, je malé…</w:t>
      </w:r>
    </w:p>
    <w:p w:rsidR="00A62D9B" w:rsidRPr="00A62D9B" w:rsidRDefault="00A62D9B" w:rsidP="00A62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dvěma roky jsme odvodili, že na účtech pětice </w:t>
      </w:r>
      <w:proofErr w:type="spellStart"/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>odpadářských</w:t>
      </w:r>
      <w:proofErr w:type="spellEnd"/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firem (tzv. kolektivní systémy – viz kauzu elektroodpady) přistálo na recyklačních poplatcích za 6 let nejméně </w:t>
      </w:r>
      <w:r w:rsidRPr="00A62D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deset</w:t>
      </w:r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miliard korun. Strhla se bouře – nesmysl, je to prý mnohem méně. Naše odvození vycházelo z údajů Ministerstva průmyslu a obchodu, resp. Českého statistického úřadu a z vlastních tvrzení </w:t>
      </w:r>
      <w:proofErr w:type="spellStart"/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>odpadářských</w:t>
      </w:r>
      <w:proofErr w:type="spellEnd"/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firem. Jejich odvození vycházelo z údajů Ministerstva životního prostředí (MŽP), kterému ovšem ty údaje sami dodávají – ty firmy…</w:t>
      </w:r>
    </w:p>
    <w:p w:rsidR="00A62D9B" w:rsidRPr="00A62D9B" w:rsidRDefault="00A62D9B" w:rsidP="00A62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>Dva roky zástupci jedné z nich (</w:t>
      </w:r>
      <w:proofErr w:type="spellStart"/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Elektrowin</w:t>
      </w:r>
      <w:proofErr w:type="spellEnd"/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dumali, jak naše závěry zpochybnit a vyvrátit. Minulý týden se jim to podařilo! V kratičkém a sarkastickém komentáři nabídli svoji argumentaci, podloženou svými čísly. Těmi čísly však potvrdili – naše závěry! Zahrajte si se mnou na poručíka </w:t>
      </w:r>
      <w:proofErr w:type="spellStart"/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>Columba</w:t>
      </w:r>
      <w:proofErr w:type="spellEnd"/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62D9B" w:rsidRPr="00A62D9B" w:rsidRDefault="00A62D9B" w:rsidP="00A62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Elektrowin</w:t>
      </w:r>
      <w:proofErr w:type="spellEnd"/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přiznal za sebe i za své souputníky tato fakta: za 6 let vybraly necelých </w:t>
      </w:r>
      <w:r w:rsidRPr="00A62D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pět</w:t>
      </w:r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miliard na recyklačních poplatcích (od 8/2005 do 11/2011). Za rok 2012 přibylo dalších 600 milionů. Na účtech měly ke konci roku 2012 zhruba </w:t>
      </w:r>
      <w:r w:rsidRPr="00A62D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dvě</w:t>
      </w:r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miliardy. Budiž.  A teď uvažujte se mnou: Z řečeného plyne, že na recyklaci – v ideálním </w:t>
      </w:r>
      <w:proofErr w:type="gramStart"/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</w:t>
      </w:r>
      <w:proofErr w:type="gramEnd"/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proofErr w:type="gramStart"/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použily</w:t>
      </w:r>
      <w:proofErr w:type="gramEnd"/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kolem 3 miliard (stamiliony nehrají roli). Podle vlastních vyjádření, kterými se chlubí, se však za uvedená léta použilo na recyklaci ročně v průměru 20 procent vybraných recyklačních poplatků za rok (to je totiž průměrná roční úroveň zpětného sběru elektroodpadu). Tedy použité 3 miliardy představují 20 procent vybraných recyklačních poplatků. Celek tedy tvoří </w:t>
      </w:r>
      <w:r w:rsidRPr="00A62D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</w:t>
      </w:r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miliard! I kdyby použily na recyklaci pouze 2 miliardy, pak celek bude 10 miliard. To je ovšem to, co Fond tvrdí už dva roky. Ale za co jste, pánové, utratili ten zbytek?</w:t>
      </w:r>
    </w:p>
    <w:p w:rsidR="00A62D9B" w:rsidRPr="00A62D9B" w:rsidRDefault="00A62D9B" w:rsidP="00A62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>Mimochodem, šéf jedné z těch firem si veřejně postěžoval, že na MŽP nejsou schopni dát dohromady souhrnné statistiky ani po dvou letech a nabídl se, že jim to za hodinu a zdarma dá do kupy… Nový ministr životního prostředí se zase nechal slyšet, že přebral ministerstvo ve „zbědovaném stavu“.</w:t>
      </w:r>
    </w:p>
    <w:p w:rsidR="00A62D9B" w:rsidRPr="00A62D9B" w:rsidRDefault="00A62D9B" w:rsidP="00A62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D9B">
        <w:rPr>
          <w:rFonts w:ascii="Times New Roman" w:eastAsia="Times New Roman" w:hAnsi="Times New Roman" w:cs="Times New Roman"/>
          <w:sz w:val="24"/>
          <w:szCs w:val="24"/>
          <w:lang w:eastAsia="cs-CZ"/>
        </w:rPr>
        <w:t>Až si budete kupovat nový elektrospotřebič, zeptejte se prodavače, kde skončí vaše poplatky. Subjekty, které by to mělo zajímat, to patrně nezajímá – stačí jim, že to všechno dobře vypadá. A tak plaťte a plaťte a na nic se neptejte…</w:t>
      </w:r>
    </w:p>
    <w:p w:rsidR="00F617C9" w:rsidRDefault="00F617C9">
      <w:bookmarkStart w:id="0" w:name="_GoBack"/>
      <w:bookmarkEnd w:id="0"/>
    </w:p>
    <w:sectPr w:rsidR="00F6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9B"/>
    <w:rsid w:val="00A62D9B"/>
    <w:rsid w:val="00F6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2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2D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6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2D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2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2D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6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2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2313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2014-06-03T18:28:00Z</dcterms:created>
  <dcterms:modified xsi:type="dcterms:W3CDTF">2014-06-03T18:29:00Z</dcterms:modified>
</cp:coreProperties>
</file>