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4A266" w14:textId="77777777" w:rsidR="00C238C3" w:rsidRDefault="00C238C3" w:rsidP="00C238C3">
      <w:pPr>
        <w:jc w:val="both"/>
      </w:pPr>
      <w:r w:rsidRPr="00C238C3">
        <w:t>Výbor ENVI Evropského parlamentu hlasoval dne 24. ledna 2017 o stovkách pozměňovacích návrhů k návrhům právních předpisů o odpadech. Hlasování mělo za následek určité zlepšení podporovaných Evropsk</w:t>
      </w:r>
      <w:r>
        <w:t xml:space="preserve">ým odvětvím </w:t>
      </w:r>
      <w:r w:rsidRPr="00C238C3">
        <w:t>recyklac</w:t>
      </w:r>
      <w:r>
        <w:t xml:space="preserve">e </w:t>
      </w:r>
      <w:r w:rsidRPr="00C238C3">
        <w:t>konfederace (Euric), včetně:</w:t>
      </w:r>
    </w:p>
    <w:p w14:paraId="6126C0A6" w14:textId="77777777" w:rsidR="00C238C3" w:rsidRDefault="00C238C3" w:rsidP="00C238C3">
      <w:pPr>
        <w:pStyle w:val="Odstavecseseznamem"/>
        <w:numPr>
          <w:ilvl w:val="0"/>
          <w:numId w:val="1"/>
        </w:numPr>
        <w:jc w:val="both"/>
      </w:pPr>
      <w:r w:rsidRPr="00C238C3">
        <w:t>Komplexní</w:t>
      </w:r>
      <w:r>
        <w:t>ch</w:t>
      </w:r>
      <w:r w:rsidRPr="00C238C3">
        <w:t xml:space="preserve"> </w:t>
      </w:r>
      <w:proofErr w:type="spellStart"/>
      <w:r w:rsidRPr="00C238C3">
        <w:t>pull</w:t>
      </w:r>
      <w:proofErr w:type="spellEnd"/>
      <w:r w:rsidRPr="00C238C3">
        <w:t xml:space="preserve"> opatření, jež jsou nezbytn</w:t>
      </w:r>
      <w:r>
        <w:t>á</w:t>
      </w:r>
      <w:r w:rsidRPr="00C238C3">
        <w:t xml:space="preserve"> pro vytvoření rovných podmínek s přírodní</w:t>
      </w:r>
      <w:r>
        <w:t>mi</w:t>
      </w:r>
      <w:r w:rsidRPr="00C238C3">
        <w:t xml:space="preserve"> surovin</w:t>
      </w:r>
      <w:r>
        <w:t>ami</w:t>
      </w:r>
      <w:r w:rsidRPr="00C238C3">
        <w:t xml:space="preserve"> a </w:t>
      </w:r>
      <w:r>
        <w:t xml:space="preserve">pro </w:t>
      </w:r>
      <w:r w:rsidRPr="00C238C3">
        <w:t>zvýšení poptávky po recyklovaných materiál</w:t>
      </w:r>
      <w:r>
        <w:t>ech</w:t>
      </w:r>
      <w:r w:rsidRPr="00C238C3">
        <w:t>;</w:t>
      </w:r>
    </w:p>
    <w:p w14:paraId="26B996D8" w14:textId="77777777" w:rsidR="00C238C3" w:rsidRDefault="00C238C3" w:rsidP="00C238C3">
      <w:pPr>
        <w:pStyle w:val="Odstavecseseznamem"/>
        <w:numPr>
          <w:ilvl w:val="0"/>
          <w:numId w:val="1"/>
        </w:numPr>
        <w:jc w:val="both"/>
      </w:pPr>
      <w:r w:rsidRPr="00C238C3">
        <w:t>Přísnější povinnosti spojené s</w:t>
      </w:r>
      <w:r>
        <w:t> </w:t>
      </w:r>
      <w:r w:rsidRPr="00C238C3">
        <w:t>oddělen</w:t>
      </w:r>
      <w:r>
        <w:t xml:space="preserve">ým </w:t>
      </w:r>
      <w:r w:rsidRPr="00C238C3">
        <w:t>sběr</w:t>
      </w:r>
      <w:r>
        <w:t>em</w:t>
      </w:r>
      <w:r w:rsidRPr="00C238C3">
        <w:t>, zejména biologického odpadu nebo třídění před spalováním, kter</w:t>
      </w:r>
      <w:r>
        <w:t>é</w:t>
      </w:r>
      <w:r w:rsidRPr="00C238C3">
        <w:t xml:space="preserve"> přispěj</w:t>
      </w:r>
      <w:r>
        <w:t>í</w:t>
      </w:r>
      <w:r w:rsidRPr="00C238C3">
        <w:t xml:space="preserve"> k posílení hierarchie nakládání s odpady, kvalitu pohonu a zajist</w:t>
      </w:r>
      <w:r>
        <w:t>í</w:t>
      </w:r>
      <w:r w:rsidRPr="00C238C3">
        <w:t xml:space="preserve">, aby recyklovatelné </w:t>
      </w:r>
      <w:r>
        <w:t xml:space="preserve">materiály nebyly </w:t>
      </w:r>
      <w:r w:rsidRPr="00C238C3">
        <w:t>v konečném důsledku skládkován</w:t>
      </w:r>
      <w:r>
        <w:t>y</w:t>
      </w:r>
      <w:r w:rsidRPr="00C238C3">
        <w:t xml:space="preserve"> nebo spalován</w:t>
      </w:r>
      <w:r>
        <w:t>y</w:t>
      </w:r>
      <w:r w:rsidRPr="00C238C3">
        <w:t>;</w:t>
      </w:r>
    </w:p>
    <w:p w14:paraId="437AA2D8" w14:textId="29022372" w:rsidR="00281618" w:rsidRDefault="00C238C3" w:rsidP="00C238C3">
      <w:pPr>
        <w:pStyle w:val="Odstavecseseznamem"/>
        <w:numPr>
          <w:ilvl w:val="0"/>
          <w:numId w:val="1"/>
        </w:numPr>
        <w:jc w:val="both"/>
      </w:pPr>
      <w:r w:rsidRPr="00C238C3">
        <w:t xml:space="preserve">Vyšší </w:t>
      </w:r>
      <w:r w:rsidR="00281618">
        <w:t xml:space="preserve">odezvy </w:t>
      </w:r>
      <w:r w:rsidRPr="00C238C3">
        <w:t>recyklační</w:t>
      </w:r>
      <w:r w:rsidR="00281618">
        <w:t>ch</w:t>
      </w:r>
      <w:r w:rsidRPr="00C238C3">
        <w:t xml:space="preserve"> cíl</w:t>
      </w:r>
      <w:r w:rsidR="00281618">
        <w:t xml:space="preserve">ů </w:t>
      </w:r>
      <w:r w:rsidRPr="00C238C3">
        <w:t>co dělat, protože recyklační desetiletí</w:t>
      </w:r>
      <w:r w:rsidR="00281618">
        <w:t xml:space="preserve"> znamená</w:t>
      </w:r>
      <w:r w:rsidRPr="00C238C3">
        <w:t>: najít inovativní řešení, jak recyklovat všechny druhy odpadů, ceněn</w:t>
      </w:r>
      <w:r w:rsidR="00281618">
        <w:t>ých</w:t>
      </w:r>
      <w:r w:rsidRPr="00C238C3">
        <w:t xml:space="preserve"> jako zdroj</w:t>
      </w:r>
      <w:r w:rsidR="00281618">
        <w:t>ů</w:t>
      </w:r>
      <w:r w:rsidRPr="00C238C3">
        <w:t xml:space="preserve"> do nových surovin. </w:t>
      </w:r>
    </w:p>
    <w:p w14:paraId="38DCA90C" w14:textId="5D15108C" w:rsidR="00E87B6A" w:rsidRDefault="008E39BF" w:rsidP="008E39BF">
      <w:pPr>
        <w:jc w:val="both"/>
        <w:rPr>
          <w:b/>
        </w:rPr>
      </w:pPr>
      <w:r w:rsidRPr="008E39BF">
        <w:t xml:space="preserve">Nicméně, </w:t>
      </w:r>
      <w:r>
        <w:t xml:space="preserve">z hlediska recyklace </w:t>
      </w:r>
      <w:r w:rsidRPr="008E39BF">
        <w:t>mrzí, že celkově v klíčových otázkách, výsledek hlasování bude bránit posun</w:t>
      </w:r>
      <w:r>
        <w:t>u</w:t>
      </w:r>
      <w:r w:rsidRPr="008E39BF">
        <w:t xml:space="preserve"> od lineárního na kruhovou ekonomiku, </w:t>
      </w:r>
      <w:r>
        <w:t>pokud hlasování nebude opraveno</w:t>
      </w:r>
      <w:r w:rsidRPr="008E39BF">
        <w:t xml:space="preserve"> při hlasování v plénu. Zejména </w:t>
      </w:r>
      <w:r w:rsidRPr="008E39BF">
        <w:t>se</w:t>
      </w:r>
      <w:r w:rsidRPr="008E39BF">
        <w:t xml:space="preserve"> </w:t>
      </w:r>
      <w:r>
        <w:t>v</w:t>
      </w:r>
      <w:r w:rsidRPr="008E39BF">
        <w:t>ýbor</w:t>
      </w:r>
      <w:r>
        <w:t>u</w:t>
      </w:r>
      <w:r w:rsidRPr="008E39BF">
        <w:t xml:space="preserve"> ENVI nepodařilo správně </w:t>
      </w:r>
      <w:r>
        <w:t>za</w:t>
      </w:r>
      <w:r w:rsidRPr="008E39BF">
        <w:t>rámov</w:t>
      </w:r>
      <w:r>
        <w:t>at</w:t>
      </w:r>
      <w:r w:rsidRPr="008E39BF">
        <w:t xml:space="preserve"> </w:t>
      </w:r>
      <w:r>
        <w:t xml:space="preserve">v </w:t>
      </w:r>
      <w:r w:rsidRPr="008E39BF">
        <w:t>působnosti</w:t>
      </w:r>
      <w:r w:rsidRPr="008E39BF">
        <w:t xml:space="preserve"> definic</w:t>
      </w:r>
      <w:r>
        <w:t>e</w:t>
      </w:r>
      <w:r w:rsidRPr="008E39BF">
        <w:t xml:space="preserve"> komunálního odpadu odstraněním </w:t>
      </w:r>
      <w:r w:rsidRPr="008E39BF">
        <w:t>kritéria</w:t>
      </w:r>
      <w:r w:rsidRPr="008E39BF">
        <w:t xml:space="preserve"> "kusů" a </w:t>
      </w:r>
      <w:r>
        <w:t xml:space="preserve">to </w:t>
      </w:r>
      <w:r w:rsidRPr="008E39BF">
        <w:t xml:space="preserve">včetně odpadů z "malých podniků, kancelářských budov a institucí". </w:t>
      </w:r>
      <w:r>
        <w:t>Při absenci</w:t>
      </w:r>
      <w:r w:rsidRPr="008E39BF">
        <w:t xml:space="preserve"> objektivního kritéria, existuj</w:t>
      </w:r>
      <w:r>
        <w:t>e</w:t>
      </w:r>
      <w:r w:rsidRPr="008E39BF">
        <w:t xml:space="preserve"> skutečné nebezpečí, že proudy průmyslov</w:t>
      </w:r>
      <w:r>
        <w:t>ých</w:t>
      </w:r>
      <w:r w:rsidRPr="008E39BF">
        <w:t xml:space="preserve"> a komerční</w:t>
      </w:r>
      <w:r>
        <w:t>ch</w:t>
      </w:r>
      <w:r w:rsidRPr="008E39BF">
        <w:t xml:space="preserve"> odpad</w:t>
      </w:r>
      <w:r>
        <w:t xml:space="preserve">ů, v </w:t>
      </w:r>
      <w:r w:rsidRPr="008E39BF">
        <w:t>současné době efektivně sbír</w:t>
      </w:r>
      <w:r>
        <w:t xml:space="preserve">aných </w:t>
      </w:r>
      <w:r w:rsidRPr="008E39BF">
        <w:t>a recyklov</w:t>
      </w:r>
      <w:r>
        <w:t xml:space="preserve">aných </w:t>
      </w:r>
      <w:r w:rsidRPr="008E39BF">
        <w:t>na konkurenčních trzích bud</w:t>
      </w:r>
      <w:r>
        <w:t>ou</w:t>
      </w:r>
      <w:r w:rsidRPr="008E39BF">
        <w:t xml:space="preserve"> zítra neoprávněně považován</w:t>
      </w:r>
      <w:r>
        <w:t>y</w:t>
      </w:r>
      <w:r w:rsidRPr="008E39BF">
        <w:t xml:space="preserve"> za komunální odpad prostě </w:t>
      </w:r>
      <w:r w:rsidR="00914BF5">
        <w:t xml:space="preserve">jen </w:t>
      </w:r>
      <w:r w:rsidRPr="008E39BF">
        <w:t xml:space="preserve">proto, že jsou srovnatelné povahy a složení. To by mělo za následek </w:t>
      </w:r>
      <w:r w:rsidR="00BF2CCB">
        <w:t xml:space="preserve">další </w:t>
      </w:r>
      <w:r w:rsidRPr="008E39BF">
        <w:t xml:space="preserve">dodatečné náklady za peníze daňových </w:t>
      </w:r>
      <w:r w:rsidR="0084344C" w:rsidRPr="008E39BF">
        <w:t>poplatníků, a další</w:t>
      </w:r>
      <w:r w:rsidRPr="008E39BF">
        <w:t xml:space="preserve"> narušení hospodářské soutěže. "Konkurence je rozhodující úspěch nebo neúspěch faktor</w:t>
      </w:r>
      <w:r w:rsidR="00914BF5">
        <w:t>u</w:t>
      </w:r>
      <w:r w:rsidRPr="008E39BF">
        <w:t xml:space="preserve"> kruhové ekonomi</w:t>
      </w:r>
      <w:r w:rsidR="00914BF5">
        <w:t>ky</w:t>
      </w:r>
      <w:r w:rsidRPr="008E39BF">
        <w:t>, jelikož ta pohání účinnost a inovace. To samé platí i pro recyklaci, kter</w:t>
      </w:r>
      <w:r w:rsidR="00E4214D">
        <w:t>á</w:t>
      </w:r>
      <w:r w:rsidRPr="008E39BF">
        <w:t xml:space="preserve"> poskytuj</w:t>
      </w:r>
      <w:r w:rsidR="00E4214D">
        <w:t>e</w:t>
      </w:r>
      <w:r w:rsidRPr="008E39BF">
        <w:t xml:space="preserve"> místní pracovní místa po Evropě </w:t>
      </w:r>
      <w:r w:rsidR="00E4214D">
        <w:t xml:space="preserve">a stojí </w:t>
      </w:r>
      <w:r w:rsidRPr="008E39BF">
        <w:t xml:space="preserve">na vrcholu všech environmentálních přínosů, které přináší, "uvedl Michael </w:t>
      </w:r>
      <w:proofErr w:type="spellStart"/>
      <w:r w:rsidRPr="008E39BF">
        <w:t>Schuy</w:t>
      </w:r>
      <w:proofErr w:type="spellEnd"/>
      <w:r w:rsidRPr="008E39BF">
        <w:t xml:space="preserve">, Euric prezident. </w:t>
      </w:r>
      <w:r w:rsidRPr="00E4214D">
        <w:rPr>
          <w:b/>
        </w:rPr>
        <w:t>"Je proto nezbytně nutné zajistit v</w:t>
      </w:r>
      <w:r w:rsidR="00BF2CCB">
        <w:rPr>
          <w:b/>
        </w:rPr>
        <w:t xml:space="preserve"> další </w:t>
      </w:r>
      <w:r w:rsidRPr="00E4214D">
        <w:rPr>
          <w:b/>
        </w:rPr>
        <w:t>fáz</w:t>
      </w:r>
      <w:r w:rsidR="00BF2CCB">
        <w:rPr>
          <w:b/>
        </w:rPr>
        <w:t>i</w:t>
      </w:r>
      <w:r w:rsidRPr="00E4214D">
        <w:rPr>
          <w:b/>
        </w:rPr>
        <w:t xml:space="preserve"> rozhodovacího procesu, </w:t>
      </w:r>
      <w:r w:rsidR="00BF2CCB">
        <w:rPr>
          <w:b/>
        </w:rPr>
        <w:t xml:space="preserve">aby </w:t>
      </w:r>
      <w:r w:rsidR="0084344C">
        <w:rPr>
          <w:b/>
        </w:rPr>
        <w:t xml:space="preserve">se </w:t>
      </w:r>
      <w:r w:rsidR="00BF2CCB" w:rsidRPr="00E4214D">
        <w:rPr>
          <w:b/>
        </w:rPr>
        <w:t>účinně vz</w:t>
      </w:r>
      <w:r w:rsidR="00BF2CCB">
        <w:rPr>
          <w:b/>
        </w:rPr>
        <w:t>al</w:t>
      </w:r>
      <w:r w:rsidR="0084344C">
        <w:rPr>
          <w:b/>
        </w:rPr>
        <w:t>a</w:t>
      </w:r>
      <w:r w:rsidR="00BF2CCB" w:rsidRPr="00E4214D">
        <w:rPr>
          <w:b/>
        </w:rPr>
        <w:t xml:space="preserve"> v úvahu</w:t>
      </w:r>
      <w:r w:rsidR="00BF2CCB" w:rsidRPr="00E4214D">
        <w:rPr>
          <w:b/>
        </w:rPr>
        <w:t xml:space="preserve"> </w:t>
      </w:r>
      <w:r w:rsidRPr="00E4214D">
        <w:rPr>
          <w:b/>
        </w:rPr>
        <w:t>spravedliv</w:t>
      </w:r>
      <w:r w:rsidR="0084344C">
        <w:rPr>
          <w:b/>
        </w:rPr>
        <w:t>á</w:t>
      </w:r>
      <w:r w:rsidRPr="00E4214D">
        <w:rPr>
          <w:b/>
        </w:rPr>
        <w:t xml:space="preserve"> hospodářsk</w:t>
      </w:r>
      <w:r w:rsidR="0084344C">
        <w:rPr>
          <w:b/>
        </w:rPr>
        <w:t>á</w:t>
      </w:r>
      <w:r w:rsidRPr="00E4214D">
        <w:rPr>
          <w:b/>
        </w:rPr>
        <w:t xml:space="preserve"> soutěž na trzích recyklace," dodal </w:t>
      </w:r>
      <w:proofErr w:type="spellStart"/>
      <w:r w:rsidRPr="00E4214D">
        <w:rPr>
          <w:b/>
        </w:rPr>
        <w:t>Schuy</w:t>
      </w:r>
      <w:proofErr w:type="spellEnd"/>
      <w:r w:rsidRPr="00E4214D">
        <w:rPr>
          <w:b/>
        </w:rPr>
        <w:t>.</w:t>
      </w:r>
    </w:p>
    <w:p w14:paraId="3C7B47AC" w14:textId="308140BC" w:rsidR="008F0F85" w:rsidRDefault="008F0F85" w:rsidP="008E39BF">
      <w:pPr>
        <w:jc w:val="both"/>
      </w:pPr>
      <w:r w:rsidRPr="008F0F85">
        <w:t>Euric také vidí</w:t>
      </w:r>
      <w:r w:rsidR="009D7BB9">
        <w:t>,</w:t>
      </w:r>
      <w:r w:rsidRPr="008F0F85">
        <w:t xml:space="preserve"> </w:t>
      </w:r>
      <w:r w:rsidR="009D7BB9" w:rsidRPr="008F0F85">
        <w:t>po hlasování výboru ENVI</w:t>
      </w:r>
      <w:r w:rsidR="009D7BB9">
        <w:t>,</w:t>
      </w:r>
      <w:r w:rsidR="009D7BB9" w:rsidRPr="008F0F85">
        <w:t xml:space="preserve"> </w:t>
      </w:r>
      <w:r w:rsidRPr="008F0F85">
        <w:t>prostor pro zlepšení pravidel o způsobu výpočtu pro měření míry recyklace. Recy</w:t>
      </w:r>
      <w:r>
        <w:t>klátoři</w:t>
      </w:r>
      <w:r w:rsidRPr="008F0F85">
        <w:t xml:space="preserve"> mají zájem na podpoře jednotn</w:t>
      </w:r>
      <w:r>
        <w:t>ých</w:t>
      </w:r>
      <w:r w:rsidRPr="008F0F85">
        <w:t xml:space="preserve"> pravid</w:t>
      </w:r>
      <w:r>
        <w:t>e</w:t>
      </w:r>
      <w:r w:rsidRPr="008F0F85">
        <w:t>l pro měření skutečné míry recyklace</w:t>
      </w:r>
      <w:r>
        <w:t xml:space="preserve">, která zajistí, že pouze odpad, který se vrátil jako nová surovina, se započítal jako recyklovaný. </w:t>
      </w:r>
      <w:r w:rsidRPr="008F0F85">
        <w:t xml:space="preserve"> </w:t>
      </w:r>
      <w:r w:rsidR="00406915">
        <w:t>R</w:t>
      </w:r>
      <w:r w:rsidRPr="008F0F85">
        <w:t>ozhod</w:t>
      </w:r>
      <w:r w:rsidR="00406915">
        <w:t>nutí</w:t>
      </w:r>
      <w:r w:rsidRPr="008F0F85">
        <w:t xml:space="preserve"> pro metodu výpočtu založenou na pojmu "vstup do finální recyklace", </w:t>
      </w:r>
      <w:r w:rsidR="00406915">
        <w:t xml:space="preserve">je nutné </w:t>
      </w:r>
      <w:r w:rsidRPr="008F0F85">
        <w:t>lépe sladit s definicí recyklace</w:t>
      </w:r>
      <w:r w:rsidR="00406915">
        <w:t>.</w:t>
      </w:r>
      <w:r w:rsidRPr="008F0F85">
        <w:t xml:space="preserve"> </w:t>
      </w:r>
    </w:p>
    <w:p w14:paraId="2C4DE9E1" w14:textId="77777777" w:rsidR="008F0F85" w:rsidRDefault="008F0F85" w:rsidP="008E39BF">
      <w:pPr>
        <w:jc w:val="both"/>
      </w:pPr>
      <w:r w:rsidRPr="008F0F85">
        <w:t xml:space="preserve">Výbor ENVI zvolil metodu, která nedosahuje na dva hlavní aspekty. </w:t>
      </w:r>
    </w:p>
    <w:p w14:paraId="06F03E08" w14:textId="509971CC" w:rsidR="008F0F85" w:rsidRDefault="008F0F85" w:rsidP="008E39BF">
      <w:pPr>
        <w:jc w:val="both"/>
      </w:pPr>
      <w:r w:rsidRPr="00060CBC">
        <w:rPr>
          <w:b/>
        </w:rPr>
        <w:t>Za prvé,</w:t>
      </w:r>
      <w:r w:rsidRPr="008F0F85">
        <w:t xml:space="preserve"> tato představa směšuje dv</w:t>
      </w:r>
      <w:r w:rsidR="009D7BB9">
        <w:t>a</w:t>
      </w:r>
      <w:r w:rsidRPr="008F0F85">
        <w:t xml:space="preserve"> odlišné kroky v rámci hodnotového řetězce, a to recyklace a výroby, druhá </w:t>
      </w:r>
      <w:r w:rsidR="00060CBC">
        <w:t xml:space="preserve">použití obou, prvotních </w:t>
      </w:r>
      <w:r w:rsidRPr="008F0F85">
        <w:t xml:space="preserve">a recyklovaných materiálů. </w:t>
      </w:r>
    </w:p>
    <w:p w14:paraId="192B06B3" w14:textId="2AA0D6C5" w:rsidR="008F0F85" w:rsidRPr="008F0F85" w:rsidRDefault="008F0F85" w:rsidP="008E39BF">
      <w:pPr>
        <w:jc w:val="both"/>
      </w:pPr>
      <w:r w:rsidRPr="00060CBC">
        <w:rPr>
          <w:b/>
        </w:rPr>
        <w:t>Za druhé,</w:t>
      </w:r>
      <w:r w:rsidRPr="008F0F85">
        <w:t xml:space="preserve"> v této fázi, je ve většině případů velmi obtížné, ne-li nemožné vystopovat původ </w:t>
      </w:r>
      <w:r>
        <w:t>toků</w:t>
      </w:r>
      <w:r w:rsidRPr="008F0F85">
        <w:t xml:space="preserve"> pro nakládání s odpady, pro které byly stanoveny cíle. </w:t>
      </w:r>
      <w:r w:rsidR="00316E51" w:rsidRPr="00316E51">
        <w:t xml:space="preserve">Členové </w:t>
      </w:r>
      <w:r w:rsidR="00316E51" w:rsidRPr="00316E51">
        <w:t xml:space="preserve">členských států </w:t>
      </w:r>
      <w:r w:rsidR="00316E51" w:rsidRPr="00316E51">
        <w:t xml:space="preserve">Evropského parlamentu </w:t>
      </w:r>
      <w:r w:rsidR="00316E51">
        <w:t xml:space="preserve">musí </w:t>
      </w:r>
      <w:r w:rsidR="00316E51" w:rsidRPr="00316E51">
        <w:t xml:space="preserve">zajistit, </w:t>
      </w:r>
      <w:r w:rsidR="00BA49DB">
        <w:t>že</w:t>
      </w:r>
      <w:r w:rsidR="00316E51" w:rsidRPr="00316E51">
        <w:t xml:space="preserve"> v konečném důsledku pravidla pro měření cílů v oblasti recyklace nebud</w:t>
      </w:r>
      <w:r w:rsidR="00316E51">
        <w:t>ou</w:t>
      </w:r>
      <w:r w:rsidR="00316E51" w:rsidRPr="00316E51">
        <w:t xml:space="preserve"> vytvářet větší zmatek a meze</w:t>
      </w:r>
      <w:bookmarkStart w:id="0" w:name="_GoBack"/>
      <w:bookmarkEnd w:id="0"/>
      <w:r w:rsidR="00316E51" w:rsidRPr="00316E51">
        <w:t>ry, ale spíše poskyt</w:t>
      </w:r>
      <w:r w:rsidR="00316E51">
        <w:t>nou</w:t>
      </w:r>
      <w:r w:rsidR="00316E51" w:rsidRPr="00316E51">
        <w:t xml:space="preserve"> robustní a srovnatelné statistiky v celé EU.</w:t>
      </w:r>
    </w:p>
    <w:sectPr w:rsidR="008F0F85" w:rsidRPr="008F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930"/>
    <w:multiLevelType w:val="hybridMultilevel"/>
    <w:tmpl w:val="12826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3"/>
    <w:rsid w:val="00060CBC"/>
    <w:rsid w:val="00281618"/>
    <w:rsid w:val="00316E51"/>
    <w:rsid w:val="00406915"/>
    <w:rsid w:val="0084344C"/>
    <w:rsid w:val="008E39BF"/>
    <w:rsid w:val="008F0F85"/>
    <w:rsid w:val="00914BF5"/>
    <w:rsid w:val="009D7BB9"/>
    <w:rsid w:val="00BA49DB"/>
    <w:rsid w:val="00BF2CCB"/>
    <w:rsid w:val="00C238C3"/>
    <w:rsid w:val="00E4214D"/>
    <w:rsid w:val="00E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B7B4"/>
  <w15:chartTrackingRefBased/>
  <w15:docId w15:val="{BCF01097-ED6A-4E1D-86F1-39CBC613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15</cp:revision>
  <dcterms:created xsi:type="dcterms:W3CDTF">2017-01-27T18:11:00Z</dcterms:created>
  <dcterms:modified xsi:type="dcterms:W3CDTF">2017-01-27T19:26:00Z</dcterms:modified>
</cp:coreProperties>
</file>